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EF" w:rsidRDefault="003930EF" w:rsidP="003930EF">
      <w:pPr>
        <w:pStyle w:val="ConsPlusNormal"/>
        <w:jc w:val="both"/>
        <w:outlineLvl w:val="0"/>
      </w:pPr>
    </w:p>
    <w:p w:rsidR="003930EF" w:rsidRDefault="003930EF" w:rsidP="003930EF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3930EF" w:rsidRDefault="003930EF" w:rsidP="003930EF">
      <w:pPr>
        <w:pStyle w:val="ConsPlusNormal"/>
        <w:jc w:val="center"/>
        <w:rPr>
          <w:b/>
          <w:bCs/>
        </w:rPr>
      </w:pPr>
    </w:p>
    <w:p w:rsidR="003930EF" w:rsidRDefault="003930EF" w:rsidP="003930EF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3930EF" w:rsidRDefault="003930EF" w:rsidP="003930EF">
      <w:pPr>
        <w:pStyle w:val="ConsPlusNormal"/>
        <w:jc w:val="center"/>
        <w:rPr>
          <w:b/>
          <w:bCs/>
        </w:rPr>
      </w:pPr>
      <w:r>
        <w:rPr>
          <w:b/>
          <w:bCs/>
        </w:rPr>
        <w:t>от 2 октября 2014 г. N 18992/14</w:t>
      </w:r>
    </w:p>
    <w:p w:rsidR="003930EF" w:rsidRDefault="003930EF" w:rsidP="003930EF">
      <w:pPr>
        <w:pStyle w:val="ConsPlusNormal"/>
        <w:jc w:val="center"/>
        <w:rPr>
          <w:b/>
          <w:bCs/>
        </w:rPr>
      </w:pPr>
    </w:p>
    <w:p w:rsidR="003930EF" w:rsidRDefault="003930EF" w:rsidP="003930EF">
      <w:pPr>
        <w:pStyle w:val="ConsPlusNormal"/>
        <w:jc w:val="center"/>
        <w:rPr>
          <w:b/>
          <w:bCs/>
        </w:rPr>
      </w:pPr>
      <w:r>
        <w:rPr>
          <w:b/>
          <w:bCs/>
        </w:rPr>
        <w:t>О ЗАПРЕТЕ СБОРА ДЕНЕЖНЫХ СРЕДСТВ</w:t>
      </w:r>
    </w:p>
    <w:p w:rsidR="003930EF" w:rsidRDefault="003930EF" w:rsidP="003930EF">
      <w:pPr>
        <w:pStyle w:val="ConsPlusNormal"/>
        <w:jc w:val="center"/>
        <w:rPr>
          <w:b/>
          <w:bCs/>
        </w:rPr>
      </w:pPr>
      <w:r>
        <w:rPr>
          <w:b/>
          <w:bCs/>
        </w:rPr>
        <w:t>И ПРИВЛЕЧЕНИЯ МАТЕРИАЛЬНЫХ РЕСУРСОВ</w:t>
      </w:r>
    </w:p>
    <w:p w:rsidR="003930EF" w:rsidRDefault="003930EF" w:rsidP="003930EF">
      <w:pPr>
        <w:pStyle w:val="ConsPlusNormal"/>
        <w:jc w:val="both"/>
      </w:pPr>
    </w:p>
    <w:p w:rsidR="003930EF" w:rsidRDefault="003930EF" w:rsidP="003930EF">
      <w:pPr>
        <w:pStyle w:val="ConsPlusNormal"/>
        <w:ind w:firstLine="540"/>
        <w:jc w:val="both"/>
      </w:pPr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3930EF" w:rsidRDefault="003930EF" w:rsidP="003930EF">
      <w:pPr>
        <w:pStyle w:val="ConsPlusNormal"/>
        <w:ind w:firstLine="540"/>
        <w:jc w:val="both"/>
      </w:pPr>
      <w: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3930EF" w:rsidRDefault="003930EF" w:rsidP="003930EF">
      <w:pPr>
        <w:pStyle w:val="ConsPlusNormal"/>
        <w:ind w:firstLine="540"/>
        <w:jc w:val="both"/>
      </w:pPr>
      <w: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3930EF" w:rsidRDefault="003930EF" w:rsidP="003930EF">
      <w:pPr>
        <w:pStyle w:val="ConsPlusNormal"/>
        <w:ind w:firstLine="540"/>
        <w:jc w:val="both"/>
      </w:pPr>
      <w: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3930EF" w:rsidRDefault="003930EF" w:rsidP="003930EF">
      <w:pPr>
        <w:pStyle w:val="ConsPlusNormal"/>
        <w:ind w:firstLine="540"/>
        <w:jc w:val="both"/>
      </w:pPr>
      <w: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3930EF" w:rsidRDefault="003930EF" w:rsidP="003930EF">
      <w:pPr>
        <w:pStyle w:val="ConsPlusNormal"/>
        <w:ind w:firstLine="540"/>
        <w:jc w:val="both"/>
      </w:pPr>
      <w: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3930EF" w:rsidRDefault="003930EF" w:rsidP="003930EF">
      <w:pPr>
        <w:pStyle w:val="ConsPlusNormal"/>
        <w:ind w:firstLine="540"/>
        <w:jc w:val="both"/>
      </w:pPr>
      <w: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3930EF" w:rsidRDefault="003930EF" w:rsidP="003930EF">
      <w:pPr>
        <w:pStyle w:val="ConsPlusNormal"/>
        <w:ind w:firstLine="540"/>
        <w:jc w:val="both"/>
      </w:pPr>
      <w: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3930EF" w:rsidRDefault="003930EF" w:rsidP="003930EF">
      <w:pPr>
        <w:pStyle w:val="ConsPlusNormal"/>
        <w:ind w:firstLine="540"/>
        <w:jc w:val="both"/>
      </w:pPr>
      <w: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3930EF" w:rsidRDefault="003930EF" w:rsidP="003930EF">
      <w:pPr>
        <w:pStyle w:val="ConsPlusNormal"/>
        <w:ind w:firstLine="540"/>
        <w:jc w:val="both"/>
      </w:pPr>
      <w: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3930EF" w:rsidRDefault="003930EF" w:rsidP="003930EF">
      <w:pPr>
        <w:pStyle w:val="ConsPlusNormal"/>
        <w:ind w:firstLine="540"/>
        <w:jc w:val="both"/>
      </w:pPr>
      <w: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3930EF" w:rsidRDefault="003930EF" w:rsidP="003930EF">
      <w:pPr>
        <w:pStyle w:val="ConsPlusNormal"/>
        <w:ind w:firstLine="540"/>
        <w:jc w:val="both"/>
      </w:pPr>
      <w: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3930EF" w:rsidRDefault="003930EF" w:rsidP="003930EF">
      <w:pPr>
        <w:pStyle w:val="ConsPlusNormal"/>
        <w:ind w:firstLine="540"/>
        <w:jc w:val="both"/>
      </w:pPr>
      <w: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3930EF" w:rsidRDefault="003930EF" w:rsidP="003930EF">
      <w:pPr>
        <w:pStyle w:val="ConsPlusNormal"/>
        <w:jc w:val="both"/>
      </w:pPr>
    </w:p>
    <w:p w:rsidR="003930EF" w:rsidRDefault="003930EF" w:rsidP="003930EF">
      <w:pPr>
        <w:pStyle w:val="ConsPlusNormal"/>
        <w:jc w:val="right"/>
      </w:pPr>
      <w:r>
        <w:t>Заместитель Премьер-министра</w:t>
      </w:r>
    </w:p>
    <w:p w:rsidR="003930EF" w:rsidRDefault="003930EF" w:rsidP="003930EF">
      <w:pPr>
        <w:pStyle w:val="ConsPlusNormal"/>
        <w:jc w:val="right"/>
      </w:pPr>
      <w:r>
        <w:t>Республики Татарстан - министр</w:t>
      </w:r>
    </w:p>
    <w:p w:rsidR="003930EF" w:rsidRDefault="003930EF" w:rsidP="003930EF">
      <w:pPr>
        <w:pStyle w:val="ConsPlusNormal"/>
        <w:jc w:val="right"/>
      </w:pPr>
      <w:r>
        <w:lastRenderedPageBreak/>
        <w:t>Э.Н.ФАТТАХОВ</w:t>
      </w:r>
    </w:p>
    <w:p w:rsidR="003930EF" w:rsidRDefault="003930EF" w:rsidP="003930EF">
      <w:pPr>
        <w:pStyle w:val="ConsPlusNormal"/>
        <w:jc w:val="both"/>
      </w:pPr>
    </w:p>
    <w:p w:rsidR="003930EF" w:rsidRDefault="003930EF" w:rsidP="003930EF">
      <w:pPr>
        <w:pStyle w:val="ConsPlusNormal"/>
        <w:jc w:val="both"/>
      </w:pPr>
    </w:p>
    <w:p w:rsidR="003930EF" w:rsidRDefault="003930EF" w:rsidP="003930EF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FF5F5E" w:rsidRDefault="00FF5F5E"/>
    <w:sectPr w:rsidR="00FF5F5E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2F" w:rsidRDefault="003930E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B22D2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22D2F" w:rsidRDefault="003930E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2F" w:rsidRDefault="003930E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B22D2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22D2F" w:rsidRDefault="003930E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B22D2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02.10.2014 N 18992/14</w:t>
          </w:r>
          <w:r>
            <w:rPr>
              <w:rFonts w:ascii="Tahoma" w:hAnsi="Tahoma" w:cs="Tahoma"/>
              <w:sz w:val="16"/>
              <w:szCs w:val="16"/>
            </w:rPr>
            <w:br/>
            <w:t>"О запрете сбора денежных средств и привлечения материальных ресурсов"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</w:t>
            </w:r>
            <w:r>
              <w:rPr>
                <w:rFonts w:ascii="Tahoma" w:hAnsi="Tahoma" w:cs="Tahoma"/>
                <w:color w:val="0000FF"/>
                <w:sz w:val="18"/>
                <w:szCs w:val="18"/>
              </w:rPr>
              <w:t>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10.05.2015</w:t>
          </w:r>
        </w:p>
      </w:tc>
    </w:tr>
  </w:tbl>
  <w:p w:rsidR="00B22D2F" w:rsidRDefault="003930E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B22D2F" w:rsidRDefault="003930EF">
    <w:r>
      <w:rPr>
        <w:rFonts w:ascii="Times New Roman" w:hAnsi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B22D2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1pt;height:35.3pt">
                <v:imagedata r:id="rId1" o:title=""/>
              </v:shape>
            </w:pict>
          </w:r>
        </w:p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02.10.2014 N 18992/14</w:t>
          </w:r>
          <w:r>
            <w:rPr>
              <w:rFonts w:ascii="Tahoma" w:hAnsi="Tahoma" w:cs="Tahoma"/>
              <w:sz w:val="16"/>
              <w:szCs w:val="16"/>
            </w:rPr>
            <w:br/>
            <w:t>"О запрете сбора денежных средств и привлечения материальных ресурсов"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3930E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</w:t>
          </w:r>
          <w:r>
            <w:rPr>
              <w:rFonts w:ascii="Tahoma" w:hAnsi="Tahoma" w:cs="Tahoma"/>
              <w:sz w:val="16"/>
              <w:szCs w:val="16"/>
            </w:rPr>
            <w:t>.2015</w:t>
          </w:r>
        </w:p>
      </w:tc>
    </w:tr>
  </w:tbl>
  <w:p w:rsidR="00B22D2F" w:rsidRDefault="003930E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B22D2F" w:rsidRDefault="003930EF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3930EF"/>
    <w:rsid w:val="000B7312"/>
    <w:rsid w:val="003930EF"/>
    <w:rsid w:val="00640B39"/>
    <w:rsid w:val="00BA5773"/>
    <w:rsid w:val="00C95C3C"/>
    <w:rsid w:val="00E11B3B"/>
    <w:rsid w:val="00FF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E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0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3135</Characters>
  <Application>Microsoft Office Word</Application>
  <DocSecurity>0</DocSecurity>
  <Lines>26</Lines>
  <Paragraphs>7</Paragraphs>
  <ScaleCrop>false</ScaleCrop>
  <Company>diakov.net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2018-07-09T09:35:00Z</dcterms:created>
  <dcterms:modified xsi:type="dcterms:W3CDTF">2018-07-09T09:36:00Z</dcterms:modified>
</cp:coreProperties>
</file>